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A6" w:rsidRPr="00BF0944" w:rsidRDefault="00BF0944" w:rsidP="00BF09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Материально – техническая база</w:t>
      </w:r>
    </w:p>
    <w:p w:rsidR="00CD53A6" w:rsidRPr="00BF0944" w:rsidRDefault="00CD53A6" w:rsidP="00CD53A6">
      <w:pPr>
        <w:rPr>
          <w:sz w:val="28"/>
          <w:szCs w:val="28"/>
        </w:rPr>
      </w:pPr>
      <w:r w:rsidRPr="00BF0944">
        <w:rPr>
          <w:sz w:val="28"/>
          <w:szCs w:val="28"/>
          <w:u w:val="single"/>
        </w:rPr>
        <w:t>В МАДОУ имеется: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- 10   групповых помещений с игровыми, приёмными, туалетными комнатами и буфетными;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музыкальный зал;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спортивный зал;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методический кабинет;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кабинет педагога-психолога;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кабинет учителя-логопеда;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 xml:space="preserve">- кабинет </w:t>
      </w:r>
      <w:proofErr w:type="spellStart"/>
      <w:r w:rsidRPr="00BF0944">
        <w:rPr>
          <w:sz w:val="28"/>
          <w:szCs w:val="28"/>
        </w:rPr>
        <w:t>изодеятельности</w:t>
      </w:r>
      <w:proofErr w:type="spellEnd"/>
      <w:r w:rsidRPr="00BF0944">
        <w:rPr>
          <w:sz w:val="28"/>
          <w:szCs w:val="28"/>
        </w:rPr>
        <w:t>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комната природы;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медицинский блок (медицинский</w:t>
      </w:r>
      <w:r w:rsidR="00BF0944">
        <w:rPr>
          <w:sz w:val="28"/>
          <w:szCs w:val="28"/>
        </w:rPr>
        <w:t xml:space="preserve"> кабинет</w:t>
      </w:r>
      <w:r w:rsidRPr="00BF0944">
        <w:rPr>
          <w:sz w:val="28"/>
          <w:szCs w:val="28"/>
        </w:rPr>
        <w:t>, процедурный кабинет, комната для разведения дезинфицирующего средства, 2 изолятора);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proofErr w:type="gramStart"/>
      <w:r w:rsidRPr="00BF0944">
        <w:rPr>
          <w:sz w:val="28"/>
          <w:szCs w:val="28"/>
        </w:rPr>
        <w:t xml:space="preserve">- </w:t>
      </w:r>
      <w:proofErr w:type="spellStart"/>
      <w:r w:rsidRPr="00BF0944">
        <w:rPr>
          <w:sz w:val="28"/>
          <w:szCs w:val="28"/>
        </w:rPr>
        <w:t>пишеблок</w:t>
      </w:r>
      <w:proofErr w:type="spellEnd"/>
      <w:r w:rsidRPr="00BF0944">
        <w:rPr>
          <w:sz w:val="28"/>
          <w:szCs w:val="28"/>
        </w:rPr>
        <w:t xml:space="preserve"> (горячий, холодный, мясорыбны</w:t>
      </w:r>
      <w:r w:rsidR="00BF0944">
        <w:rPr>
          <w:sz w:val="28"/>
          <w:szCs w:val="28"/>
        </w:rPr>
        <w:t>й</w:t>
      </w:r>
      <w:r w:rsidRPr="00BF0944">
        <w:rPr>
          <w:sz w:val="28"/>
          <w:szCs w:val="28"/>
        </w:rPr>
        <w:t>, мучной цеха, раздаточная, 2 кладовые, кабинет кладовщика, комната персонала, раздевалка, туалет, душ)</w:t>
      </w:r>
      <w:proofErr w:type="gramEnd"/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игровые площадки  с игровыми комплексами для прогулок;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>- спортивная площа</w:t>
      </w:r>
      <w:r w:rsidR="00BF0944">
        <w:rPr>
          <w:sz w:val="28"/>
          <w:szCs w:val="28"/>
        </w:rPr>
        <w:t>дка со спортивным оборудованием</w:t>
      </w:r>
      <w:r w:rsidRPr="00BF0944">
        <w:rPr>
          <w:sz w:val="28"/>
          <w:szCs w:val="28"/>
        </w:rPr>
        <w:t>.</w:t>
      </w:r>
    </w:p>
    <w:p w:rsidR="00CD53A6" w:rsidRPr="00BF0944" w:rsidRDefault="00CD53A6" w:rsidP="00CD53A6">
      <w:pPr>
        <w:jc w:val="both"/>
        <w:rPr>
          <w:sz w:val="28"/>
          <w:szCs w:val="28"/>
        </w:rPr>
      </w:pPr>
      <w:r w:rsidRPr="00BF0944">
        <w:rPr>
          <w:sz w:val="28"/>
          <w:szCs w:val="28"/>
        </w:rPr>
        <w:t xml:space="preserve">Все эксплуатируемые помещения соответствуют требованиям </w:t>
      </w:r>
      <w:proofErr w:type="spellStart"/>
      <w:r w:rsidRPr="00BF0944">
        <w:rPr>
          <w:sz w:val="28"/>
          <w:szCs w:val="28"/>
        </w:rPr>
        <w:t>СанПиН</w:t>
      </w:r>
      <w:proofErr w:type="spellEnd"/>
      <w:r w:rsidRPr="00BF0944">
        <w:rPr>
          <w:sz w:val="28"/>
          <w:szCs w:val="28"/>
        </w:rPr>
        <w:t>, охраны труда, пожарной безопасности, защиты от чрезвычайных ситуаций, антитеррористической безопасности учреждения дошкольного образования.</w:t>
      </w:r>
    </w:p>
    <w:p w:rsidR="00CD53A6" w:rsidRDefault="00CD53A6" w:rsidP="00CD53A6">
      <w:pPr>
        <w:jc w:val="both"/>
        <w:rPr>
          <w:sz w:val="28"/>
          <w:szCs w:val="28"/>
        </w:rPr>
      </w:pPr>
    </w:p>
    <w:p w:rsidR="00BF0944" w:rsidRDefault="00BF0944" w:rsidP="00CD53A6">
      <w:pPr>
        <w:jc w:val="both"/>
        <w:rPr>
          <w:sz w:val="28"/>
          <w:szCs w:val="28"/>
        </w:rPr>
      </w:pPr>
    </w:p>
    <w:p w:rsidR="00BF0944" w:rsidRPr="00BF0944" w:rsidRDefault="00BF0944" w:rsidP="00CD53A6">
      <w:pPr>
        <w:jc w:val="both"/>
        <w:rPr>
          <w:sz w:val="28"/>
          <w:szCs w:val="28"/>
        </w:rPr>
      </w:pPr>
    </w:p>
    <w:p w:rsidR="00CD53A6" w:rsidRPr="00BF0944" w:rsidRDefault="00CD53A6" w:rsidP="00CD53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944">
        <w:rPr>
          <w:rFonts w:ascii="Times New Roman" w:hAnsi="Times New Roman" w:cs="Times New Roman"/>
          <w:b/>
          <w:sz w:val="28"/>
          <w:szCs w:val="28"/>
        </w:rPr>
        <w:t>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спорта.</w:t>
      </w:r>
    </w:p>
    <w:tbl>
      <w:tblPr>
        <w:tblW w:w="993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8"/>
        <w:gridCol w:w="888"/>
        <w:gridCol w:w="8654"/>
      </w:tblGrid>
      <w:tr w:rsidR="00CD53A6" w:rsidRPr="00BF0944" w:rsidTr="00BF0944">
        <w:trPr>
          <w:cantSplit/>
          <w:trHeight w:val="926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предмета, дисциплины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BF0944">
              <w:rPr>
                <w:rFonts w:ascii="Times New Roman" w:hAnsi="Times New Roman" w:cs="Times New Roman"/>
                <w:b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CD53A6" w:rsidRPr="00BF0944" w:rsidTr="00BF0944">
        <w:trPr>
          <w:cantSplit/>
          <w:trHeight w:val="205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53A6" w:rsidRPr="00BF0944" w:rsidRDefault="00CD5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53A6" w:rsidRPr="00BF0944" w:rsidRDefault="00CD5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53A6" w:rsidRPr="00BF0944" w:rsidRDefault="00CD5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53A6" w:rsidRPr="00BF0944" w:rsidTr="00BF0944">
        <w:trPr>
          <w:cantSplit/>
          <w:trHeight w:val="31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autoSpaceDE w:val="0"/>
              <w:autoSpaceDN w:val="0"/>
              <w:rPr>
                <w:sz w:val="28"/>
                <w:szCs w:val="28"/>
              </w:rPr>
            </w:pPr>
            <w:r w:rsidRPr="00BF0944">
              <w:rPr>
                <w:sz w:val="28"/>
                <w:szCs w:val="28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0944">
              <w:rPr>
                <w:rFonts w:ascii="Times New Roman" w:hAnsi="Times New Roman" w:cs="Times New Roman"/>
                <w:sz w:val="16"/>
                <w:szCs w:val="16"/>
              </w:rPr>
              <w:t>Предметы, дисциплины (модули):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3A6" w:rsidRPr="00BF0944" w:rsidTr="00BF0944">
        <w:trPr>
          <w:cantSplit/>
          <w:trHeight w:val="387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штук: столы 4-х местные – 20 шт., 2-х местные 160 шт., стулья – 400 штук, магнитно-маркерные доски – 8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., меловые доски – 4 шт., мольберты – 14 шт., аудиомагнитофоны – 10 шт., игровые модули (жираф – 2шт., машина – 4шт., черепаха сенсорная – 2шт., осьминог сенсорный – 2шт), дидактические, настольные, сюжетно-ролевые игры, конструкторы, игрушки (куклы, машинки, животные, резиновые и пластмассовые игрушки).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Комната природы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стулья – 7шт., комнатные растения, животные (морские свинки – 2шт, кролик, водяная черепаха), экологический холл.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кабинет: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переносная магнитно-меловая доска, методическая и художественно-познавательная литература, учебные пособия (ПДД, эксперименты  с магнитом, электронное пособие «Хочу все знать» и др.), плакаты по лексическим темам, конструкторы, интерактивные, резиновые,  пластмассовые игрушки, куклы по профессиям, национальные, интерактивные, виды транспорта, игрушки  по сказкам, театральные игрушки, 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, видеотека, стенд с   государственной символикой.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Кабинет педагога-психолога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столы 2-х местные – 5шт., стулья – 10 шт.,  магнитно-маркерная доска, цветовая лампа, игрушки, познавательные и психологические игры, аудиомагнитофон, аудиотека.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Музей старины: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посуда, ут</w:t>
            </w:r>
            <w:r w:rsidR="00BF0944">
              <w:rPr>
                <w:rFonts w:ascii="Times New Roman" w:hAnsi="Times New Roman" w:cs="Times New Roman"/>
                <w:sz w:val="28"/>
                <w:szCs w:val="28"/>
              </w:rPr>
              <w:t>варь, сундук, прялка,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ручники, предметы ВОВ, печка</w:t>
            </w:r>
            <w:r w:rsidR="00BF0944">
              <w:rPr>
                <w:rFonts w:ascii="Times New Roman" w:hAnsi="Times New Roman" w:cs="Times New Roman"/>
                <w:sz w:val="28"/>
                <w:szCs w:val="28"/>
              </w:rPr>
              <w:t xml:space="preserve">, самовар, самотканые коврики, полотенца с вышивкой, значки, лапти, </w:t>
            </w:r>
            <w:proofErr w:type="spellStart"/>
            <w:r w:rsidR="00BF0944">
              <w:rPr>
                <w:rFonts w:ascii="Times New Roman" w:hAnsi="Times New Roman" w:cs="Times New Roman"/>
                <w:sz w:val="28"/>
                <w:szCs w:val="28"/>
              </w:rPr>
              <w:t>масловзбивалка</w:t>
            </w:r>
            <w:proofErr w:type="spellEnd"/>
            <w:r w:rsidR="00BF0944">
              <w:rPr>
                <w:rFonts w:ascii="Times New Roman" w:hAnsi="Times New Roman" w:cs="Times New Roman"/>
                <w:sz w:val="28"/>
                <w:szCs w:val="28"/>
              </w:rPr>
              <w:t>, керосиновая лампа и др.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штук: : столы 4-х местные – 20 шт., 2-х местные 160 шт., стулья – 400 штук, магнитно-маркерные доски -8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., меловые доски-4 шт., мольберты – 14 шт., аудиомагнитофоны – 10 шт.,, пособия, игрушки.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Кабинет учителя-логопеда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столы 2-х местные – 4шт., стулья – 10 шт., магнитно-маркерная доска, методическая литература, учебные пособия, плакаты, игрушки, игры.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кабинет: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переносная магнитно-меловая доска, методическая, художественно и познавательная литература, учебные пособия, плакаты, сюжетные игры-констру</w:t>
            </w:r>
            <w:r w:rsidR="00BF0944">
              <w:rPr>
                <w:rFonts w:ascii="Times New Roman" w:hAnsi="Times New Roman" w:cs="Times New Roman"/>
                <w:sz w:val="28"/>
                <w:szCs w:val="28"/>
              </w:rPr>
              <w:t>кторы, интерактивные, резиновые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, пластмассовые игрушки, куклы по профессиям, национальные, интерактивные, виды транспорта, игрушки  по сказкам, театральные игрушки, 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, видеотека.</w:t>
            </w:r>
            <w:proofErr w:type="gramEnd"/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штук: столы 4-х местные – 20 шт., 2-х местные 160 шт., стулья – 400 штук, магнитно-маркерные доски -8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., меловые доски-4 шт., мольберты – 14 шт., аудиомагнитофоны – 10 шт.,, уголки творчества, расходный материал на каждого ребенка, образцы, скульптуры.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Изокабинет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 столы 2-х местные 7 шт., стулья – 15 шт., мольберты – 9 шт., картинная галерея, технологические карты, скульптуры, расходный материал, информационный стенд, стенд «Мы рисуем».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: переносная магнитно-меловая доска, методическая и художественно-познавательная литература, учебные пособия, технологические карты по рисованию, лепке, аппликации, плакаты по темам; интерактивные, резиновые, пластмассовые игрушки, куклы по профессиям, национальные, интерактивные, виды транспорта, игрушки  по сказкам, театральные игрушки, 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, видеотека. </w:t>
            </w:r>
            <w:proofErr w:type="gramEnd"/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Спортивный зал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– 1шт: спортивный инвентарь (гимнастические палки, мячи малые и большие, обручи малые и большие, шарики цветные, скакалки, косички, флажки, платочки, мешочки с песком по 40 шт., флажки), спортивное оборудование (гимнастические скамейки -2шт., наклонная доска, маты – 3шт., «гусеница» для подлезания-1, шведские стенки – 2 шт., баскетбольные кольца – 2 </w:t>
            </w:r>
            <w:proofErr w:type="spellStart"/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, турник – 2шт, канат – 2шт., кольца гимнастические – 2 шт.), информационный стенд.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Спортивная площадка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– 1шт: спортивное оборудование (футбольные ворота – 2шт., гимнастические бревна – 2 шт., лестницы-2шт, мишени-2шт., канат).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штук: спортивные уголки – 10шт. (мячи, скакалки,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, мишень, кегли), игровые модули «гусеница» - 2 шт.. </w:t>
            </w:r>
            <w:proofErr w:type="gramEnd"/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Медицинский блок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процедурный кабинет: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бактерицидные лампы – 2шт.,</w:t>
            </w: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холодильник -1, сумка – холодильник- 1, процедурный столик – 2шт, стерилизатор – 1;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медицинский 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пантограф -1, весы -1, ростомер-1, массажный стол- 1, информационный стенд;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Изолятор 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– 2шт: кровати – 2шт, тумбочка – 2шт, стулья – 2 шт., посуда, горшки, тазы.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информационные папки-передвижки, плакаты, художественная литература, игрушки.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Кабинет педагога-психолога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столы 2-х местные – 5шт., стулья – 10 шт., релаксационные игры, игрушки, аудиомагнитофон, аудиотека</w:t>
            </w:r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Музыкальный зал: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стулья – 70 шт., театральная ширма – 2шт., баян -1шт., музыкальный центр – 1шт., музыкальные инструменты (металлофоны, ксилофоны, колокольчики, деревянные ложки, свистульки, погремушки, бубен, барабан, маракасы, музыкальный треугольник), игрушки (театральные, куклы), цветомузыка, информационный стенд.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штук: музыкальные игрушки (бубны, дудки, погремушки, барабаны, металлофоны), аудиомагнитофоны – 10 шт.</w:t>
            </w:r>
            <w:proofErr w:type="gramEnd"/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штук: столы 4-х местные – 20 шт., 2-х местные 160 шт., стулья – 400 штук, магнитно-маркерные доски -8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., меловые доски-4 шт., мольберты – 14 шт., аудиомагнитофоны – 10 шт.,, книжные и театральные уголки по 10 шт.,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ственная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литература.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: библиотека (художественная литература, хрестоматии),  театральные наборы по сказкам, игрушки, плакаты, телевизор ,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, видеотека. 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штук: столы 4-х местные – 20 шт., 2-х местные 160 шт., стулья – 400 штук, магнитно-маркерные доски -8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., меловые доски-4 шт., мольберты – 14 шт., аудиомагнитофоны – 10 шт.,, уголки природы-10шт.  и дежурства – 6шт., сюжетно-ролевые игры, игровые модули.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: наборы конструкторов (деревянные,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) – по 20шт, методическая и художественная литература, плакаты, телевизор ,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, видеотека.</w:t>
            </w:r>
          </w:p>
        </w:tc>
      </w:tr>
      <w:tr w:rsidR="00CD53A6" w:rsidRPr="00BF0944" w:rsidTr="00BF0944">
        <w:trPr>
          <w:cantSplit/>
          <w:trHeight w:val="113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10 штук столы 4-х местные – 20 шт., 2-х местные 160 шт., стулья – 400 штук, магнитно-маркерные доски -8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., меловые доски-4 шт., мольберты – 14 шт., аудиомагнитофоны – 10 шт., уголки безопасности, сюжетно-ролевые дидактические игры, иллюстрации, альбомы.</w:t>
            </w:r>
            <w:proofErr w:type="gramEnd"/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: парциальные программы ДО, методическая и худ</w:t>
            </w: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итература, игрушки, игровые пособия по ПДД, плакаты, телевизор,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3A6" w:rsidRPr="00BF0944" w:rsidTr="00BF0944">
        <w:trPr>
          <w:cantSplit/>
          <w:trHeight w:val="1608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3A6" w:rsidRPr="00BF0944" w:rsidRDefault="00CD5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D53A6" w:rsidRPr="00BF0944" w:rsidRDefault="00CD53A6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: столы 4-х местные – 20 шт., 2-х местные 160 шт., стулья – 400 штук, магнитно-маркерные доски -8 </w:t>
            </w:r>
            <w:proofErr w:type="spell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., меловые доски-4 шт., мольберты – 14 шт., аудиомагнитофоны – 10 шт.,,  уголки по патриотическому воспитанию, методическая и худ</w:t>
            </w: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итература, аудиомагнитофоны, стенды, иллюстрации, альбомы. 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 xml:space="preserve">: библиотека, игрушки, пособия, плакаты, телевизор, </w:t>
            </w:r>
            <w:r w:rsidRPr="00BF0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BF0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3A6" w:rsidRPr="00BF0944" w:rsidRDefault="00CD5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3A6" w:rsidRPr="00BF0944" w:rsidRDefault="00CD53A6" w:rsidP="00CD53A6">
      <w:pPr>
        <w:rPr>
          <w:b/>
          <w:sz w:val="28"/>
          <w:szCs w:val="28"/>
          <w:u w:val="single"/>
        </w:rPr>
      </w:pPr>
    </w:p>
    <w:p w:rsidR="00CD53A6" w:rsidRPr="00BF0944" w:rsidRDefault="00CD53A6" w:rsidP="00CD53A6">
      <w:pPr>
        <w:rPr>
          <w:sz w:val="28"/>
          <w:szCs w:val="28"/>
        </w:rPr>
      </w:pPr>
      <w:r w:rsidRPr="00BF0944">
        <w:rPr>
          <w:sz w:val="28"/>
          <w:szCs w:val="28"/>
        </w:rPr>
        <w:t>За период функционирования МАДОУ (с 10.04.2013г.) материально</w:t>
      </w:r>
      <w:r w:rsidRPr="00BF0944">
        <w:rPr>
          <w:b/>
          <w:sz w:val="28"/>
          <w:szCs w:val="28"/>
          <w:u w:val="single"/>
        </w:rPr>
        <w:t xml:space="preserve"> </w:t>
      </w:r>
      <w:r w:rsidRPr="00BF0944">
        <w:rPr>
          <w:sz w:val="28"/>
          <w:szCs w:val="28"/>
        </w:rPr>
        <w:t>– техническая база постоянно обновляется.</w:t>
      </w:r>
    </w:p>
    <w:p w:rsidR="00CD53A6" w:rsidRPr="00BF0944" w:rsidRDefault="00CD53A6" w:rsidP="00CD53A6">
      <w:pPr>
        <w:rPr>
          <w:sz w:val="28"/>
          <w:szCs w:val="28"/>
        </w:rPr>
      </w:pPr>
    </w:p>
    <w:sectPr w:rsidR="00CD53A6" w:rsidRPr="00BF0944" w:rsidSect="0069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E51"/>
    <w:multiLevelType w:val="hybridMultilevel"/>
    <w:tmpl w:val="32DA35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B33A5"/>
    <w:multiLevelType w:val="hybridMultilevel"/>
    <w:tmpl w:val="0130DA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B3DE8"/>
    <w:multiLevelType w:val="hybridMultilevel"/>
    <w:tmpl w:val="24C4F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90574"/>
    <w:multiLevelType w:val="hybridMultilevel"/>
    <w:tmpl w:val="E46A7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35BB0"/>
    <w:multiLevelType w:val="hybridMultilevel"/>
    <w:tmpl w:val="662293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E2388"/>
    <w:multiLevelType w:val="hybridMultilevel"/>
    <w:tmpl w:val="A176BD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53A6"/>
    <w:rsid w:val="002C7679"/>
    <w:rsid w:val="00692CEA"/>
    <w:rsid w:val="00AA0CF1"/>
    <w:rsid w:val="00BF0944"/>
    <w:rsid w:val="00CD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53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1"/>
    <w:locked/>
    <w:rsid w:val="00CD53A6"/>
    <w:rPr>
      <w:sz w:val="24"/>
      <w:szCs w:val="24"/>
    </w:rPr>
  </w:style>
  <w:style w:type="paragraph" w:customStyle="1" w:styleId="1">
    <w:name w:val="Без интервала1"/>
    <w:link w:val="a3"/>
    <w:rsid w:val="00CD53A6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D53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14</dc:creator>
  <cp:keywords/>
  <dc:description/>
  <cp:lastModifiedBy>Детский сад № 14</cp:lastModifiedBy>
  <cp:revision>5</cp:revision>
  <dcterms:created xsi:type="dcterms:W3CDTF">2016-12-13T12:33:00Z</dcterms:created>
  <dcterms:modified xsi:type="dcterms:W3CDTF">2016-12-14T10:26:00Z</dcterms:modified>
</cp:coreProperties>
</file>